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A2" w:rsidRDefault="00A43CA2" w:rsidP="008B6DE9">
      <w:pPr>
        <w:spacing w:after="0"/>
        <w:rPr>
          <w:b/>
          <w:sz w:val="36"/>
          <w:szCs w:val="18"/>
        </w:rPr>
      </w:pPr>
      <w:r>
        <w:rPr>
          <w:b/>
          <w:noProof/>
          <w:sz w:val="36"/>
          <w:szCs w:val="18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4219575</wp:posOffset>
            </wp:positionH>
            <wp:positionV relativeFrom="paragraph">
              <wp:posOffset>-186055</wp:posOffset>
            </wp:positionV>
            <wp:extent cx="1883842" cy="600075"/>
            <wp:effectExtent l="0" t="0" r="254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einStacked-Official-No-Tag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842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CA2" w:rsidRDefault="00A43CA2" w:rsidP="008B6DE9">
      <w:pPr>
        <w:spacing w:after="0"/>
        <w:rPr>
          <w:b/>
          <w:sz w:val="36"/>
          <w:szCs w:val="18"/>
        </w:rPr>
      </w:pPr>
    </w:p>
    <w:p w:rsidR="00A43CA2" w:rsidRDefault="00A43CA2" w:rsidP="008B6DE9">
      <w:pPr>
        <w:spacing w:after="0"/>
        <w:rPr>
          <w:b/>
          <w:sz w:val="36"/>
          <w:szCs w:val="18"/>
        </w:rPr>
      </w:pPr>
    </w:p>
    <w:p w:rsidR="008B6DE9" w:rsidRPr="00A43CA2" w:rsidRDefault="008B6DE9" w:rsidP="008B6DE9">
      <w:pPr>
        <w:spacing w:after="0"/>
        <w:rPr>
          <w:b/>
          <w:sz w:val="36"/>
          <w:szCs w:val="18"/>
        </w:rPr>
      </w:pPr>
      <w:r w:rsidRPr="00A43CA2">
        <w:rPr>
          <w:b/>
          <w:sz w:val="36"/>
          <w:szCs w:val="18"/>
        </w:rPr>
        <w:t xml:space="preserve">CL360 PINCE AMPÈREMÉTRIQUE À MÂCHOIRE OUVERTE, SÉLECTION DE GAMME AUTOMATIQUE CA 200 </w:t>
      </w:r>
      <w:proofErr w:type="spellStart"/>
      <w:r w:rsidRPr="00A43CA2">
        <w:rPr>
          <w:b/>
          <w:sz w:val="36"/>
          <w:szCs w:val="18"/>
        </w:rPr>
        <w:t>Amp</w:t>
      </w:r>
      <w:proofErr w:type="spellEnd"/>
    </w:p>
    <w:p w:rsidR="00DC54FA" w:rsidRPr="00E57A35" w:rsidRDefault="00DC54FA" w:rsidP="008B6DE9">
      <w:pPr>
        <w:spacing w:after="0"/>
        <w:rPr>
          <w:b/>
          <w:sz w:val="18"/>
          <w:szCs w:val="18"/>
        </w:rPr>
      </w:pPr>
    </w:p>
    <w:p w:rsidR="008B6DE9" w:rsidRPr="00A43CA2" w:rsidRDefault="008B6DE9" w:rsidP="008B6DE9">
      <w:pPr>
        <w:pStyle w:val="Lijstalinea"/>
        <w:numPr>
          <w:ilvl w:val="0"/>
          <w:numId w:val="1"/>
        </w:numPr>
        <w:spacing w:after="0"/>
        <w:rPr>
          <w:szCs w:val="18"/>
        </w:rPr>
      </w:pPr>
      <w:r w:rsidRPr="00A43CA2">
        <w:rPr>
          <w:szCs w:val="18"/>
        </w:rPr>
        <w:t xml:space="preserve">Technologie de mesure avec sélection de gamme automatique TRMS pour des résultats précis. </w:t>
      </w:r>
    </w:p>
    <w:p w:rsidR="008B6DE9" w:rsidRPr="00A43CA2" w:rsidRDefault="008B6DE9" w:rsidP="008B6DE9">
      <w:pPr>
        <w:pStyle w:val="Lijstalinea"/>
        <w:numPr>
          <w:ilvl w:val="0"/>
          <w:numId w:val="1"/>
        </w:numPr>
        <w:spacing w:after="0"/>
        <w:rPr>
          <w:szCs w:val="18"/>
        </w:rPr>
      </w:pPr>
      <w:r w:rsidRPr="00A43CA2">
        <w:rPr>
          <w:szCs w:val="18"/>
        </w:rPr>
        <w:t>Mesure de courant CA via la mâchoire ouverte et mesure de tension CA/CC, de résistance et de continuité via les cordons de test.</w:t>
      </w:r>
    </w:p>
    <w:p w:rsidR="008B6DE9" w:rsidRPr="00A43CA2" w:rsidRDefault="008B6DE9" w:rsidP="008B6DE9">
      <w:pPr>
        <w:pStyle w:val="Lijstalinea"/>
        <w:numPr>
          <w:ilvl w:val="0"/>
          <w:numId w:val="1"/>
        </w:numPr>
        <w:spacing w:after="0"/>
        <w:rPr>
          <w:szCs w:val="18"/>
        </w:rPr>
      </w:pPr>
      <w:r w:rsidRPr="00A43CA2">
        <w:rPr>
          <w:szCs w:val="18"/>
        </w:rPr>
        <w:t>Grande ouverture de mâchoire  pour mesurer le courant dans des câbles jusqu’à 14,7mm.</w:t>
      </w:r>
    </w:p>
    <w:p w:rsidR="008B6DE9" w:rsidRPr="00A43CA2" w:rsidRDefault="008B6DE9" w:rsidP="008B6DE9">
      <w:pPr>
        <w:pStyle w:val="Lijstalinea"/>
        <w:numPr>
          <w:ilvl w:val="0"/>
          <w:numId w:val="1"/>
        </w:numPr>
        <w:spacing w:after="0"/>
        <w:rPr>
          <w:szCs w:val="18"/>
        </w:rPr>
      </w:pPr>
      <w:r w:rsidRPr="00A43CA2">
        <w:rPr>
          <w:szCs w:val="18"/>
        </w:rPr>
        <w:t>Détecteur de tension sans contact intégré dans la mâchoire.</w:t>
      </w:r>
    </w:p>
    <w:p w:rsidR="008B6DE9" w:rsidRPr="00A43CA2" w:rsidRDefault="008B6DE9" w:rsidP="008B6DE9">
      <w:pPr>
        <w:pStyle w:val="Lijstalinea"/>
        <w:numPr>
          <w:ilvl w:val="0"/>
          <w:numId w:val="1"/>
        </w:numPr>
        <w:spacing w:after="0"/>
        <w:rPr>
          <w:szCs w:val="18"/>
        </w:rPr>
      </w:pPr>
      <w:r w:rsidRPr="00A43CA2">
        <w:rPr>
          <w:szCs w:val="18"/>
        </w:rPr>
        <w:t>Afficheur rétroéclairé pour faciliter la lecture.</w:t>
      </w:r>
    </w:p>
    <w:p w:rsidR="008B6DE9" w:rsidRPr="00A43CA2" w:rsidRDefault="008B6DE9" w:rsidP="008B6DE9">
      <w:pPr>
        <w:pStyle w:val="Lijstalinea"/>
        <w:numPr>
          <w:ilvl w:val="0"/>
          <w:numId w:val="1"/>
        </w:numPr>
        <w:spacing w:after="0"/>
        <w:rPr>
          <w:szCs w:val="18"/>
        </w:rPr>
      </w:pPr>
      <w:r w:rsidRPr="00A43CA2">
        <w:rPr>
          <w:szCs w:val="18"/>
        </w:rPr>
        <w:t>S’éteint automatiquement après 15 min. d’inactivité pour économiser les piles.</w:t>
      </w:r>
    </w:p>
    <w:p w:rsidR="008B6DE9" w:rsidRPr="00A43CA2" w:rsidRDefault="008B6DE9" w:rsidP="008B6DE9">
      <w:pPr>
        <w:pStyle w:val="Lijstalinea"/>
        <w:numPr>
          <w:ilvl w:val="0"/>
          <w:numId w:val="1"/>
        </w:numPr>
        <w:spacing w:after="0"/>
        <w:rPr>
          <w:szCs w:val="18"/>
        </w:rPr>
      </w:pPr>
      <w:r w:rsidRPr="00A43CA2">
        <w:rPr>
          <w:szCs w:val="18"/>
        </w:rPr>
        <w:t xml:space="preserve">Cette </w:t>
      </w:r>
      <w:r w:rsidR="00DC54FA" w:rsidRPr="00A43CA2">
        <w:rPr>
          <w:szCs w:val="18"/>
        </w:rPr>
        <w:t xml:space="preserve">multi-testeur </w:t>
      </w:r>
      <w:r w:rsidRPr="00A43CA2">
        <w:rPr>
          <w:szCs w:val="18"/>
        </w:rPr>
        <w:t xml:space="preserve">de Klein </w:t>
      </w:r>
      <w:r w:rsidR="00DC54FA" w:rsidRPr="00A43CA2">
        <w:rPr>
          <w:szCs w:val="18"/>
        </w:rPr>
        <w:t xml:space="preserve">Tools </w:t>
      </w:r>
      <w:r w:rsidRPr="00A43CA2">
        <w:rPr>
          <w:szCs w:val="18"/>
        </w:rPr>
        <w:t>est assez robuste pour supporter une chute de 3m.</w:t>
      </w:r>
    </w:p>
    <w:p w:rsidR="008B6DE9" w:rsidRPr="00A43CA2" w:rsidRDefault="008B6DE9" w:rsidP="008B6DE9">
      <w:pPr>
        <w:pStyle w:val="Lijstalinea"/>
        <w:numPr>
          <w:ilvl w:val="0"/>
          <w:numId w:val="1"/>
        </w:numPr>
        <w:spacing w:after="0"/>
        <w:rPr>
          <w:szCs w:val="18"/>
        </w:rPr>
      </w:pPr>
      <w:r w:rsidRPr="00A43CA2">
        <w:rPr>
          <w:szCs w:val="18"/>
        </w:rPr>
        <w:t>Indication de l’état des piles et compartiment des piles facilement accessible.</w:t>
      </w:r>
    </w:p>
    <w:p w:rsidR="008B6DE9" w:rsidRPr="00A43CA2" w:rsidRDefault="008B6DE9" w:rsidP="008B6DE9">
      <w:pPr>
        <w:pStyle w:val="Lijstalinea"/>
        <w:numPr>
          <w:ilvl w:val="0"/>
          <w:numId w:val="1"/>
        </w:numPr>
        <w:spacing w:after="0"/>
        <w:rPr>
          <w:szCs w:val="18"/>
        </w:rPr>
      </w:pPr>
      <w:r w:rsidRPr="00A43CA2">
        <w:rPr>
          <w:szCs w:val="18"/>
        </w:rPr>
        <w:t xml:space="preserve">Idéal pour utilisation dans des environnements basiques et électromagnétiques: immeubles résidentiels, bureaux ainsi que en milieu </w:t>
      </w:r>
      <w:r w:rsidR="00DC54FA" w:rsidRPr="00A43CA2">
        <w:rPr>
          <w:szCs w:val="18"/>
        </w:rPr>
        <w:t>tertiaire</w:t>
      </w:r>
      <w:r w:rsidRPr="00A43CA2">
        <w:rPr>
          <w:szCs w:val="18"/>
        </w:rPr>
        <w:t xml:space="preserve">. </w:t>
      </w:r>
    </w:p>
    <w:p w:rsidR="00DC54FA" w:rsidRPr="00A43CA2" w:rsidRDefault="00DC54FA" w:rsidP="00DC54FA">
      <w:pPr>
        <w:pStyle w:val="Lijstalinea"/>
        <w:numPr>
          <w:ilvl w:val="0"/>
          <w:numId w:val="1"/>
        </w:numPr>
        <w:spacing w:after="0"/>
        <w:rPr>
          <w:szCs w:val="18"/>
        </w:rPr>
      </w:pPr>
      <w:r w:rsidRPr="00A43CA2">
        <w:rPr>
          <w:szCs w:val="18"/>
        </w:rPr>
        <w:t>Livré avec un étui, des cordons de test et 2 x AAA piles.</w:t>
      </w:r>
    </w:p>
    <w:p w:rsidR="008B6DE9" w:rsidRPr="00A43CA2" w:rsidRDefault="00DC54FA" w:rsidP="00A43CA2">
      <w:pPr>
        <w:pStyle w:val="Lijstalinea"/>
        <w:numPr>
          <w:ilvl w:val="0"/>
          <w:numId w:val="1"/>
        </w:numPr>
        <w:spacing w:after="0"/>
        <w:rPr>
          <w:szCs w:val="18"/>
          <w:lang w:val="fr-FR"/>
        </w:rPr>
      </w:pPr>
      <w:r w:rsidRPr="00A43CA2">
        <w:rPr>
          <w:szCs w:val="18"/>
        </w:rPr>
        <w:t xml:space="preserve">Mâchoire et boîtier : </w:t>
      </w:r>
      <w:r w:rsidRPr="00A43CA2">
        <w:rPr>
          <w:szCs w:val="18"/>
          <w:lang w:val="fr-FR"/>
        </w:rPr>
        <w:t>CAT IV 600V / CAT III 1000V; Electrique: CAT III 600V / CAT II 1000V; classe 2, double isolement.</w:t>
      </w:r>
    </w:p>
    <w:p w:rsidR="008B6DE9" w:rsidRDefault="00A43CA2"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2228850</wp:posOffset>
            </wp:positionH>
            <wp:positionV relativeFrom="paragraph">
              <wp:posOffset>3001010</wp:posOffset>
            </wp:positionV>
            <wp:extent cx="1962150" cy="196215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360_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2729865</wp:posOffset>
            </wp:positionV>
            <wp:extent cx="2524125" cy="2524125"/>
            <wp:effectExtent l="0" t="0" r="952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360_pack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8B6DE9" w:rsidRPr="008B6DE9">
        <w:rPr>
          <w:noProof/>
          <w:lang w:val="nl-BE" w:eastAsia="nl-BE"/>
        </w:rPr>
        <w:drawing>
          <wp:inline distT="0" distB="0" distL="0" distR="0" wp14:anchorId="4295E0B0" wp14:editId="580A232E">
            <wp:extent cx="5857875" cy="253253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3176" cy="255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6DE9" w:rsidSect="000A27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6370"/>
    <w:multiLevelType w:val="hybridMultilevel"/>
    <w:tmpl w:val="0246A8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E9"/>
    <w:rsid w:val="000A2752"/>
    <w:rsid w:val="008B6DE9"/>
    <w:rsid w:val="00A43CA2"/>
    <w:rsid w:val="00DC54FA"/>
    <w:rsid w:val="00F4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F6C9"/>
  <w15:chartTrackingRefBased/>
  <w15:docId w15:val="{4A664E6A-D863-A647-B6F7-C334A68B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6DE9"/>
    <w:pPr>
      <w:spacing w:after="160" w:line="259" w:lineRule="auto"/>
    </w:pPr>
    <w:rPr>
      <w:sz w:val="22"/>
      <w:szCs w:val="22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gdegroup@ccinv.be</dc:creator>
  <cp:keywords/>
  <dc:description/>
  <cp:lastModifiedBy>Serge Van de Velde</cp:lastModifiedBy>
  <cp:revision>3</cp:revision>
  <dcterms:created xsi:type="dcterms:W3CDTF">2018-10-18T09:32:00Z</dcterms:created>
  <dcterms:modified xsi:type="dcterms:W3CDTF">2020-06-17T13:24:00Z</dcterms:modified>
</cp:coreProperties>
</file>